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3E2E" w14:textId="3152746F" w:rsidR="005C5BA1" w:rsidRPr="009F14D3" w:rsidRDefault="006719BC" w:rsidP="00E67DD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Aspire Performance Training </w:t>
      </w:r>
      <w:r w:rsidR="005C5BA1">
        <w:rPr>
          <w:rFonts w:asciiTheme="majorHAnsi" w:hAnsiTheme="majorHAnsi" w:cstheme="majorHAnsi"/>
        </w:rPr>
        <w:t>offers</w:t>
      </w:r>
      <w:r w:rsidR="00AA0C62" w:rsidRPr="00AA0C62">
        <w:rPr>
          <w:rFonts w:asciiTheme="majorHAnsi" w:hAnsiTheme="majorHAnsi" w:cstheme="majorHAnsi"/>
        </w:rPr>
        <w:t xml:space="preserve"> </w:t>
      </w:r>
      <w:r w:rsidR="004D29AD" w:rsidRPr="004D29AD">
        <w:rPr>
          <w:rFonts w:asciiTheme="majorHAnsi" w:hAnsiTheme="majorHAnsi" w:cstheme="majorHAnsi"/>
          <w:b/>
          <w:bCs/>
        </w:rPr>
        <w:t>ICT30120 - Certificate III in Information Technology</w:t>
      </w:r>
      <w:r w:rsidR="004D29AD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as a Traineeship</w:t>
      </w:r>
      <w:r w:rsidR="005C5BA1">
        <w:rPr>
          <w:rFonts w:asciiTheme="majorHAnsi" w:hAnsiTheme="majorHAnsi" w:cstheme="majorHAnsi"/>
        </w:rPr>
        <w:t xml:space="preserve"> to </w:t>
      </w:r>
      <w:r w:rsidR="005C5BA1" w:rsidRPr="005C5BA1">
        <w:rPr>
          <w:rFonts w:asciiTheme="majorHAnsi" w:hAnsiTheme="majorHAnsi" w:cstheme="majorHAnsi"/>
        </w:rPr>
        <w:t xml:space="preserve">individuals </w:t>
      </w:r>
      <w:r w:rsidR="008026F7">
        <w:rPr>
          <w:rFonts w:asciiTheme="majorHAnsi" w:hAnsiTheme="majorHAnsi" w:cstheme="majorHAnsi"/>
        </w:rPr>
        <w:t xml:space="preserve">employed </w:t>
      </w:r>
      <w:r w:rsidR="005C5BA1" w:rsidRPr="005C5BA1">
        <w:rPr>
          <w:rFonts w:asciiTheme="majorHAnsi" w:hAnsiTheme="majorHAnsi" w:cstheme="majorHAnsi"/>
        </w:rPr>
        <w:t xml:space="preserve">in a variety of </w:t>
      </w:r>
      <w:r w:rsidR="000B382A" w:rsidRPr="000B382A">
        <w:rPr>
          <w:rFonts w:asciiTheme="majorHAnsi" w:hAnsiTheme="majorHAnsi" w:cstheme="majorHAnsi"/>
        </w:rPr>
        <w:t>Information and Communications Technology</w:t>
      </w:r>
      <w:r w:rsidR="000B382A">
        <w:rPr>
          <w:rFonts w:asciiTheme="majorHAnsi" w:hAnsiTheme="majorHAnsi" w:cstheme="majorHAnsi"/>
        </w:rPr>
        <w:t xml:space="preserve"> </w:t>
      </w:r>
      <w:r w:rsidR="005C5BA1" w:rsidRPr="005C5BA1">
        <w:rPr>
          <w:rFonts w:asciiTheme="majorHAnsi" w:hAnsiTheme="majorHAnsi" w:cstheme="majorHAnsi"/>
        </w:rPr>
        <w:t>job roles.</w:t>
      </w:r>
    </w:p>
    <w:p w14:paraId="2C193B89" w14:textId="77777777" w:rsidR="009F14D3" w:rsidRPr="009F14D3" w:rsidRDefault="009F14D3" w:rsidP="004F7384">
      <w:pPr>
        <w:spacing w:after="0"/>
        <w:jc w:val="both"/>
        <w:rPr>
          <w:rFonts w:asciiTheme="majorHAnsi" w:hAnsiTheme="majorHAnsi" w:cstheme="majorHAnsi"/>
        </w:rPr>
      </w:pPr>
    </w:p>
    <w:p w14:paraId="7C1596EC" w14:textId="29F68361" w:rsidR="009E1C78" w:rsidRDefault="00DD7A27" w:rsidP="004F738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Individuals</w:t>
      </w:r>
      <w:r w:rsidR="009F14D3" w:rsidRPr="005C5BA1">
        <w:rPr>
          <w:rFonts w:asciiTheme="majorHAnsi" w:hAnsiTheme="majorHAnsi" w:cstheme="majorHAnsi"/>
        </w:rPr>
        <w:t xml:space="preserve"> in these roles </w:t>
      </w:r>
      <w:r w:rsidR="00DD4E3F" w:rsidRPr="00DD4E3F">
        <w:rPr>
          <w:rFonts w:asciiTheme="majorHAnsi" w:hAnsiTheme="majorHAnsi" w:cstheme="majorHAnsi"/>
        </w:rPr>
        <w:t>apply broad sets of skills, including foundational knowledge in critical thinking and customer service skills, to support a range of technologies, processes, procedures, policies, people and clients in a variety of work contexts.</w:t>
      </w:r>
    </w:p>
    <w:p w14:paraId="5B33A077" w14:textId="77777777" w:rsidR="009F14D3" w:rsidRDefault="009F14D3" w:rsidP="004F7384">
      <w:pPr>
        <w:spacing w:after="0"/>
        <w:jc w:val="both"/>
        <w:rPr>
          <w:rFonts w:asciiTheme="majorHAnsi" w:hAnsiTheme="majorHAnsi" w:cstheme="majorHAnsi"/>
        </w:rPr>
      </w:pPr>
    </w:p>
    <w:p w14:paraId="1FE1CEA6" w14:textId="6EB71997" w:rsidR="005C5BA1" w:rsidRDefault="005C5BA1" w:rsidP="005C5BA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qualification </w:t>
      </w:r>
      <w:r w:rsidRPr="00AA0C62">
        <w:rPr>
          <w:rFonts w:asciiTheme="majorHAnsi" w:hAnsiTheme="majorHAnsi" w:cstheme="majorHAnsi"/>
        </w:rPr>
        <w:t>requires that 1</w:t>
      </w:r>
      <w:r w:rsidR="00DD4E3F">
        <w:rPr>
          <w:rFonts w:asciiTheme="majorHAnsi" w:hAnsiTheme="majorHAnsi" w:cstheme="majorHAnsi"/>
        </w:rPr>
        <w:t>2</w:t>
      </w:r>
      <w:r w:rsidRPr="00AA0C62">
        <w:rPr>
          <w:rFonts w:asciiTheme="majorHAnsi" w:hAnsiTheme="majorHAnsi" w:cstheme="majorHAnsi"/>
        </w:rPr>
        <w:t xml:space="preserve"> units be achieved. Where only some units of competency are achieved, a statement of attainment will be issued.</w:t>
      </w:r>
    </w:p>
    <w:p w14:paraId="34C18116" w14:textId="77777777" w:rsidR="005C5BA1" w:rsidRPr="00AA0C62" w:rsidRDefault="005C5BA1" w:rsidP="005C5BA1">
      <w:pPr>
        <w:spacing w:after="0"/>
        <w:jc w:val="both"/>
        <w:rPr>
          <w:rFonts w:asciiTheme="majorHAnsi" w:hAnsiTheme="majorHAnsi" w:cstheme="majorHAnsi"/>
        </w:rPr>
      </w:pPr>
    </w:p>
    <w:p w14:paraId="53C64CE3" w14:textId="015AE394" w:rsidR="005C5BA1" w:rsidRPr="00B6494A" w:rsidRDefault="00B6494A" w:rsidP="005C5BA1">
      <w:pPr>
        <w:spacing w:after="120"/>
        <w:jc w:val="both"/>
        <w:rPr>
          <w:rFonts w:asciiTheme="majorHAnsi" w:hAnsiTheme="majorHAnsi" w:cstheme="majorHAnsi"/>
        </w:rPr>
      </w:pPr>
      <w:r w:rsidRPr="00D20852">
        <w:rPr>
          <w:rFonts w:asciiTheme="majorHAnsi" w:hAnsiTheme="majorHAnsi" w:cstheme="majorHAnsi"/>
        </w:rPr>
        <w:t xml:space="preserve">The units of competency that make up this </w:t>
      </w:r>
      <w:r w:rsidRPr="00E218AC">
        <w:rPr>
          <w:rFonts w:asciiTheme="majorHAnsi" w:hAnsiTheme="majorHAnsi" w:cstheme="majorHAnsi"/>
        </w:rPr>
        <w:t xml:space="preserve">qualification are: </w:t>
      </w:r>
      <w:r w:rsidRPr="00E218AC">
        <w:rPr>
          <w:rFonts w:asciiTheme="majorHAnsi" w:hAnsiTheme="majorHAnsi" w:cstheme="majorHAnsi"/>
          <w:b/>
          <w:bCs/>
        </w:rPr>
        <w:t>6 core units</w:t>
      </w:r>
      <w:r w:rsidRPr="00E218AC">
        <w:rPr>
          <w:rFonts w:asciiTheme="majorHAnsi" w:hAnsiTheme="majorHAnsi" w:cstheme="majorHAnsi"/>
        </w:rPr>
        <w:t xml:space="preserve"> and </w:t>
      </w:r>
      <w:r w:rsidR="00DD4E3F">
        <w:rPr>
          <w:rFonts w:asciiTheme="majorHAnsi" w:hAnsiTheme="majorHAnsi" w:cstheme="majorHAnsi"/>
          <w:b/>
          <w:bCs/>
        </w:rPr>
        <w:t>6</w:t>
      </w:r>
      <w:r w:rsidRPr="00E218AC">
        <w:rPr>
          <w:rFonts w:asciiTheme="majorHAnsi" w:hAnsiTheme="majorHAnsi" w:cstheme="majorHAnsi"/>
          <w:b/>
          <w:bCs/>
        </w:rPr>
        <w:t xml:space="preserve"> elective units</w:t>
      </w:r>
      <w:r w:rsidRPr="00E218AC">
        <w:rPr>
          <w:rFonts w:asciiTheme="majorHAnsi" w:hAnsiTheme="majorHAnsi" w:cstheme="majorHAnsi"/>
        </w:rPr>
        <w:t>.</w:t>
      </w:r>
    </w:p>
    <w:tbl>
      <w:tblPr>
        <w:tblStyle w:val="ListTable3-Accent1"/>
        <w:tblW w:w="8926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509"/>
        <w:gridCol w:w="5032"/>
        <w:gridCol w:w="2385"/>
      </w:tblGrid>
      <w:tr w:rsidR="000F278F" w:rsidRPr="006F443E" w14:paraId="04255E06" w14:textId="44CF515F" w:rsidTr="000F2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9" w:type="dxa"/>
          </w:tcPr>
          <w:p w14:paraId="798085C4" w14:textId="77777777" w:rsidR="000F278F" w:rsidRPr="006F443E" w:rsidRDefault="000F278F" w:rsidP="00B9048C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F443E">
              <w:rPr>
                <w:rFonts w:asciiTheme="minorHAnsi" w:hAnsiTheme="minorHAnsi" w:cstheme="minorHAnsi"/>
                <w:sz w:val="22"/>
                <w:szCs w:val="22"/>
              </w:rPr>
              <w:t>National Code</w:t>
            </w:r>
          </w:p>
        </w:tc>
        <w:tc>
          <w:tcPr>
            <w:tcW w:w="5032" w:type="dxa"/>
          </w:tcPr>
          <w:p w14:paraId="5298A038" w14:textId="77777777" w:rsidR="000F278F" w:rsidRPr="006F443E" w:rsidRDefault="000F278F" w:rsidP="00B9048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F443E">
              <w:rPr>
                <w:rFonts w:asciiTheme="minorHAnsi" w:hAnsiTheme="minorHAnsi" w:cstheme="minorHAnsi"/>
                <w:sz w:val="22"/>
                <w:szCs w:val="22"/>
              </w:rPr>
              <w:t>National Title</w:t>
            </w:r>
          </w:p>
        </w:tc>
        <w:tc>
          <w:tcPr>
            <w:tcW w:w="2385" w:type="dxa"/>
          </w:tcPr>
          <w:p w14:paraId="44477376" w14:textId="77777777" w:rsidR="000F278F" w:rsidRPr="006F443E" w:rsidRDefault="000F278F" w:rsidP="00B9048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2151A" w:rsidRPr="006F443E" w14:paraId="40FCE3F2" w14:textId="3725D136" w:rsidTr="000F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14:paraId="2894ABBA" w14:textId="6438CA1C" w:rsidR="0092151A" w:rsidRPr="00A35B3D" w:rsidRDefault="0092151A" w:rsidP="0092151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2DC6">
              <w:rPr>
                <w:rFonts w:asciiTheme="minorHAnsi" w:hAnsiTheme="minorHAnsi" w:cstheme="minorHAnsi"/>
                <w:sz w:val="22"/>
                <w:szCs w:val="22"/>
              </w:rPr>
              <w:t>BSBCRT301</w:t>
            </w:r>
          </w:p>
        </w:tc>
        <w:tc>
          <w:tcPr>
            <w:tcW w:w="5032" w:type="dxa"/>
          </w:tcPr>
          <w:p w14:paraId="6A8CC41A" w14:textId="4E17FFBB" w:rsidR="0092151A" w:rsidRPr="00A35B3D" w:rsidRDefault="0092151A" w:rsidP="009215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2DC6">
              <w:rPr>
                <w:rFonts w:asciiTheme="minorHAnsi" w:hAnsiTheme="minorHAnsi" w:cstheme="minorHAnsi"/>
                <w:sz w:val="22"/>
                <w:szCs w:val="22"/>
              </w:rPr>
              <w:t>Develop and extend critical and creative thinking skills</w:t>
            </w:r>
          </w:p>
        </w:tc>
        <w:tc>
          <w:tcPr>
            <w:tcW w:w="2385" w:type="dxa"/>
          </w:tcPr>
          <w:p w14:paraId="354C08DD" w14:textId="565113E8" w:rsidR="0092151A" w:rsidRPr="00A35B3D" w:rsidRDefault="0092151A" w:rsidP="009215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2DC6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</w:p>
        </w:tc>
      </w:tr>
      <w:tr w:rsidR="008C1649" w:rsidRPr="006F443E" w14:paraId="55039C1C" w14:textId="77777777" w:rsidTr="000F278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14:paraId="31F45687" w14:textId="72043159" w:rsidR="008C1649" w:rsidRPr="001C5620" w:rsidRDefault="008C1649" w:rsidP="008C164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BSBXCS303</w:t>
            </w:r>
          </w:p>
        </w:tc>
        <w:tc>
          <w:tcPr>
            <w:tcW w:w="5032" w:type="dxa"/>
          </w:tcPr>
          <w:p w14:paraId="05A84553" w14:textId="2A98F1E2" w:rsidR="008C1649" w:rsidRPr="001C5620" w:rsidRDefault="008C1649" w:rsidP="008C16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Securely manage personally identifiable information and workplace information</w:t>
            </w:r>
          </w:p>
        </w:tc>
        <w:tc>
          <w:tcPr>
            <w:tcW w:w="2385" w:type="dxa"/>
          </w:tcPr>
          <w:p w14:paraId="2378312F" w14:textId="51F9FCBD" w:rsidR="008C1649" w:rsidRPr="001C5620" w:rsidRDefault="008C1649" w:rsidP="008C16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</w:p>
        </w:tc>
      </w:tr>
      <w:tr w:rsidR="008C1649" w:rsidRPr="006F443E" w14:paraId="50C689E5" w14:textId="77777777" w:rsidTr="000F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14:paraId="622DCF54" w14:textId="65ACCDF7" w:rsidR="008C1649" w:rsidRPr="001C5620" w:rsidRDefault="008C1649" w:rsidP="008C164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BSBXTW301</w:t>
            </w:r>
          </w:p>
        </w:tc>
        <w:tc>
          <w:tcPr>
            <w:tcW w:w="5032" w:type="dxa"/>
          </w:tcPr>
          <w:p w14:paraId="1277B6D7" w14:textId="31667238" w:rsidR="008C1649" w:rsidRPr="001C5620" w:rsidRDefault="008C1649" w:rsidP="008C164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Work in a team</w:t>
            </w:r>
          </w:p>
        </w:tc>
        <w:tc>
          <w:tcPr>
            <w:tcW w:w="2385" w:type="dxa"/>
          </w:tcPr>
          <w:p w14:paraId="15AE0A1C" w14:textId="7E61ACE2" w:rsidR="008C1649" w:rsidRPr="001C5620" w:rsidRDefault="008C1649" w:rsidP="008C164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</w:p>
        </w:tc>
      </w:tr>
      <w:tr w:rsidR="000F278F" w:rsidRPr="006F443E" w14:paraId="52FF10A4" w14:textId="011FAB9D" w:rsidTr="000F278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14:paraId="40C196B4" w14:textId="70A47559" w:rsidR="000F278F" w:rsidRPr="001C5620" w:rsidRDefault="0096611C" w:rsidP="00B904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ICTICT313</w:t>
            </w:r>
          </w:p>
        </w:tc>
        <w:tc>
          <w:tcPr>
            <w:tcW w:w="5032" w:type="dxa"/>
          </w:tcPr>
          <w:p w14:paraId="5DBF3E6C" w14:textId="1109F30D" w:rsidR="000F278F" w:rsidRPr="001C5620" w:rsidRDefault="0096611C" w:rsidP="00B904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Identify IP, ethics and privacy policies in ICT environments</w:t>
            </w:r>
          </w:p>
        </w:tc>
        <w:tc>
          <w:tcPr>
            <w:tcW w:w="2385" w:type="dxa"/>
          </w:tcPr>
          <w:p w14:paraId="0CCA9692" w14:textId="77777777" w:rsidR="000F278F" w:rsidRPr="001C5620" w:rsidRDefault="000F278F" w:rsidP="00B904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</w:p>
        </w:tc>
      </w:tr>
      <w:tr w:rsidR="000F278F" w:rsidRPr="006F443E" w14:paraId="4FD08050" w14:textId="501A3398" w:rsidTr="000F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14:paraId="1E2E46DC" w14:textId="044F0BF9" w:rsidR="000F278F" w:rsidRPr="001C5620" w:rsidRDefault="00E97C1F" w:rsidP="00B904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ICTPRG302</w:t>
            </w:r>
          </w:p>
        </w:tc>
        <w:tc>
          <w:tcPr>
            <w:tcW w:w="5032" w:type="dxa"/>
          </w:tcPr>
          <w:p w14:paraId="7061333F" w14:textId="7B1D6618" w:rsidR="000F278F" w:rsidRPr="001C5620" w:rsidRDefault="00E97C1F" w:rsidP="00B904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Apply introductory programming techniques</w:t>
            </w:r>
          </w:p>
        </w:tc>
        <w:tc>
          <w:tcPr>
            <w:tcW w:w="2385" w:type="dxa"/>
          </w:tcPr>
          <w:p w14:paraId="5BF7E31C" w14:textId="77777777" w:rsidR="000F278F" w:rsidRPr="001C5620" w:rsidRDefault="000F278F" w:rsidP="00B904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</w:p>
        </w:tc>
      </w:tr>
      <w:tr w:rsidR="000F278F" w:rsidRPr="006F443E" w14:paraId="69872FDC" w14:textId="7864645E" w:rsidTr="000F278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14:paraId="0CD7606C" w14:textId="4766D9B6" w:rsidR="000F278F" w:rsidRPr="001C5620" w:rsidRDefault="00E97C1F" w:rsidP="00B904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ICTSAS305</w:t>
            </w:r>
          </w:p>
        </w:tc>
        <w:tc>
          <w:tcPr>
            <w:tcW w:w="5032" w:type="dxa"/>
          </w:tcPr>
          <w:p w14:paraId="3D9ABD2A" w14:textId="017A7D02" w:rsidR="000F278F" w:rsidRPr="001C5620" w:rsidRDefault="008C1649" w:rsidP="00B904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Provide ICT advice to clients</w:t>
            </w:r>
          </w:p>
        </w:tc>
        <w:tc>
          <w:tcPr>
            <w:tcW w:w="2385" w:type="dxa"/>
          </w:tcPr>
          <w:p w14:paraId="7457DB5B" w14:textId="77777777" w:rsidR="000F278F" w:rsidRPr="001C5620" w:rsidRDefault="000F278F" w:rsidP="00B904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</w:p>
        </w:tc>
      </w:tr>
      <w:tr w:rsidR="0049484B" w:rsidRPr="006F443E" w14:paraId="460CAFA4" w14:textId="61741808" w:rsidTr="004A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Align w:val="center"/>
          </w:tcPr>
          <w:p w14:paraId="2E39DA70" w14:textId="790CE957" w:rsidR="0049484B" w:rsidRPr="001C5620" w:rsidRDefault="0049484B" w:rsidP="0049484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ICTCLD301</w:t>
            </w:r>
          </w:p>
        </w:tc>
        <w:tc>
          <w:tcPr>
            <w:tcW w:w="5032" w:type="dxa"/>
            <w:vAlign w:val="center"/>
          </w:tcPr>
          <w:p w14:paraId="7C7DCDEE" w14:textId="37E611FD" w:rsidR="0049484B" w:rsidRPr="001C5620" w:rsidRDefault="0049484B" w:rsidP="004948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Evaluate characteristics of cloud computing solutions and services</w:t>
            </w:r>
          </w:p>
        </w:tc>
        <w:tc>
          <w:tcPr>
            <w:tcW w:w="2385" w:type="dxa"/>
          </w:tcPr>
          <w:p w14:paraId="01521C1A" w14:textId="4BB27057" w:rsidR="0049484B" w:rsidRPr="001C5620" w:rsidRDefault="0049484B" w:rsidP="0049484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</w:p>
        </w:tc>
      </w:tr>
      <w:tr w:rsidR="006C033E" w:rsidRPr="006F443E" w14:paraId="3EA48668" w14:textId="16069AC8" w:rsidTr="000F278F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14:paraId="6BD8952B" w14:textId="465A034A" w:rsidR="006C033E" w:rsidRPr="001C5620" w:rsidRDefault="006C033E" w:rsidP="006C033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BSBXCS402</w:t>
            </w:r>
          </w:p>
        </w:tc>
        <w:tc>
          <w:tcPr>
            <w:tcW w:w="5032" w:type="dxa"/>
          </w:tcPr>
          <w:p w14:paraId="6EDF94D8" w14:textId="6EBCF19C" w:rsidR="006C033E" w:rsidRPr="001C5620" w:rsidRDefault="006C033E" w:rsidP="006C033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Promote workplace cyber security awareness and best practices</w:t>
            </w:r>
          </w:p>
        </w:tc>
        <w:tc>
          <w:tcPr>
            <w:tcW w:w="2385" w:type="dxa"/>
          </w:tcPr>
          <w:p w14:paraId="125E16FC" w14:textId="06F57298" w:rsidR="006C033E" w:rsidRPr="001C5620" w:rsidRDefault="006C033E" w:rsidP="006C033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</w:p>
        </w:tc>
      </w:tr>
      <w:tr w:rsidR="003F66B7" w:rsidRPr="006F443E" w14:paraId="25307035" w14:textId="111D5215" w:rsidTr="00BC0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Align w:val="center"/>
          </w:tcPr>
          <w:p w14:paraId="48C51AD9" w14:textId="3832B434" w:rsidR="003F66B7" w:rsidRPr="001C5620" w:rsidRDefault="003F66B7" w:rsidP="003F66B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BSBXCS404</w:t>
            </w:r>
          </w:p>
        </w:tc>
        <w:tc>
          <w:tcPr>
            <w:tcW w:w="5032" w:type="dxa"/>
            <w:vAlign w:val="center"/>
          </w:tcPr>
          <w:p w14:paraId="4CA3D338" w14:textId="5D043BFC" w:rsidR="003F66B7" w:rsidRPr="001C5620" w:rsidRDefault="003F66B7" w:rsidP="003F66B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Contribute to cyber security risk management</w:t>
            </w:r>
          </w:p>
        </w:tc>
        <w:tc>
          <w:tcPr>
            <w:tcW w:w="2385" w:type="dxa"/>
          </w:tcPr>
          <w:p w14:paraId="43EAE3C2" w14:textId="771DFA47" w:rsidR="003F66B7" w:rsidRPr="001C5620" w:rsidRDefault="003F66B7" w:rsidP="003F66B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</w:p>
        </w:tc>
      </w:tr>
      <w:tr w:rsidR="00ED1B9D" w:rsidRPr="006F443E" w14:paraId="137BAE4C" w14:textId="176C5433" w:rsidTr="009E63CC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Align w:val="center"/>
          </w:tcPr>
          <w:p w14:paraId="4E4D55DA" w14:textId="12E2A43F" w:rsidR="00ED1B9D" w:rsidRPr="001C5620" w:rsidRDefault="00ED1B9D" w:rsidP="00ED1B9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ICTNWK311</w:t>
            </w:r>
          </w:p>
        </w:tc>
        <w:tc>
          <w:tcPr>
            <w:tcW w:w="5032" w:type="dxa"/>
            <w:vAlign w:val="center"/>
          </w:tcPr>
          <w:p w14:paraId="07E379AB" w14:textId="3DBB6283" w:rsidR="00ED1B9D" w:rsidRPr="001C5620" w:rsidRDefault="00ED1B9D" w:rsidP="00ED1B9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Install and test network protocols</w:t>
            </w:r>
          </w:p>
        </w:tc>
        <w:tc>
          <w:tcPr>
            <w:tcW w:w="2385" w:type="dxa"/>
          </w:tcPr>
          <w:p w14:paraId="3CBF570F" w14:textId="232208DE" w:rsidR="00ED1B9D" w:rsidRPr="001C5620" w:rsidRDefault="00ED1B9D" w:rsidP="00ED1B9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</w:p>
        </w:tc>
      </w:tr>
      <w:tr w:rsidR="00353E1A" w:rsidRPr="006F443E" w14:paraId="0D71391D" w14:textId="4E2E5B03" w:rsidTr="006C6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Align w:val="center"/>
          </w:tcPr>
          <w:p w14:paraId="4EC6F2D4" w14:textId="10575247" w:rsidR="00353E1A" w:rsidRPr="001C5620" w:rsidRDefault="00353E1A" w:rsidP="00353E1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ICTSAS310</w:t>
            </w:r>
          </w:p>
        </w:tc>
        <w:tc>
          <w:tcPr>
            <w:tcW w:w="5032" w:type="dxa"/>
            <w:vAlign w:val="center"/>
          </w:tcPr>
          <w:p w14:paraId="415E9033" w14:textId="6638A758" w:rsidR="00353E1A" w:rsidRPr="001C5620" w:rsidRDefault="00353E1A" w:rsidP="00353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Install, configure and secure a small office or home office network</w:t>
            </w:r>
          </w:p>
        </w:tc>
        <w:tc>
          <w:tcPr>
            <w:tcW w:w="2385" w:type="dxa"/>
          </w:tcPr>
          <w:p w14:paraId="63CEBE8E" w14:textId="7F766C47" w:rsidR="00353E1A" w:rsidRPr="001C5620" w:rsidRDefault="00353E1A" w:rsidP="00353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</w:p>
        </w:tc>
      </w:tr>
      <w:tr w:rsidR="001C5620" w:rsidRPr="006F443E" w14:paraId="677A1530" w14:textId="77777777" w:rsidTr="006C6D7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Align w:val="center"/>
          </w:tcPr>
          <w:p w14:paraId="497F9A3E" w14:textId="2E8E3260" w:rsidR="001C5620" w:rsidRPr="001C5620" w:rsidRDefault="001C5620" w:rsidP="001C5620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ICTICT317</w:t>
            </w:r>
          </w:p>
        </w:tc>
        <w:tc>
          <w:tcPr>
            <w:tcW w:w="5032" w:type="dxa"/>
            <w:vAlign w:val="center"/>
          </w:tcPr>
          <w:p w14:paraId="3F4D14CA" w14:textId="202F63B8" w:rsidR="001C5620" w:rsidRPr="001C5620" w:rsidRDefault="001C5620" w:rsidP="001C562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1C56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Maintain standard operating environments</w:t>
            </w:r>
          </w:p>
        </w:tc>
        <w:tc>
          <w:tcPr>
            <w:tcW w:w="2385" w:type="dxa"/>
          </w:tcPr>
          <w:p w14:paraId="0B23622D" w14:textId="3F8288DA" w:rsidR="001C5620" w:rsidRPr="001C5620" w:rsidRDefault="001C5620" w:rsidP="001C562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5620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</w:p>
        </w:tc>
      </w:tr>
    </w:tbl>
    <w:p w14:paraId="0ADA56E7" w14:textId="77777777" w:rsidR="005C5BA1" w:rsidRDefault="005C5BA1" w:rsidP="005C5BA1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28DA2FAC" w14:textId="78FB5E00" w:rsidR="005C5BA1" w:rsidRDefault="005C5BA1" w:rsidP="005C5BA1">
      <w:pPr>
        <w:spacing w:after="0"/>
        <w:rPr>
          <w:rFonts w:asciiTheme="majorHAnsi" w:hAnsiTheme="majorHAnsi" w:cstheme="majorHAnsi"/>
        </w:rPr>
      </w:pPr>
      <w:r w:rsidRPr="006719BC">
        <w:rPr>
          <w:rFonts w:asciiTheme="majorHAnsi" w:hAnsiTheme="majorHAnsi" w:cstheme="majorHAnsi"/>
        </w:rPr>
        <w:t xml:space="preserve">It is highly recommended that participants also view </w:t>
      </w:r>
      <w:hyperlink r:id="rId11" w:history="1">
        <w:r w:rsidRPr="006719BC">
          <w:rPr>
            <w:rStyle w:val="Hyperlink"/>
            <w:rFonts w:asciiTheme="majorHAnsi" w:hAnsiTheme="majorHAnsi" w:cstheme="majorHAnsi"/>
          </w:rPr>
          <w:t>www.training.gov.au</w:t>
        </w:r>
      </w:hyperlink>
      <w:r w:rsidRPr="006719BC">
        <w:rPr>
          <w:rFonts w:asciiTheme="majorHAnsi" w:hAnsiTheme="majorHAnsi" w:cstheme="majorHAnsi"/>
        </w:rPr>
        <w:t xml:space="preserve"> for detailed information on training packaging arrangements.</w:t>
      </w:r>
    </w:p>
    <w:p w14:paraId="5E5228D3" w14:textId="292BEF51" w:rsidR="001349F5" w:rsidRDefault="001349F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0213B5" w14:textId="77777777" w:rsidR="005C5BA1" w:rsidRPr="00953EFA" w:rsidRDefault="005C5BA1" w:rsidP="005C5BA1">
      <w:pPr>
        <w:shd w:val="clear" w:color="auto" w:fill="2F5496" w:themeFill="accent1" w:themeFillShade="BF"/>
        <w:spacing w:after="120"/>
        <w:ind w:right="95"/>
        <w:jc w:val="center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lastRenderedPageBreak/>
        <w:t>INVESTMENT</w:t>
      </w:r>
    </w:p>
    <w:tbl>
      <w:tblPr>
        <w:tblStyle w:val="ListTable3-Accent1"/>
        <w:tblW w:w="8926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5807"/>
        <w:gridCol w:w="3119"/>
      </w:tblGrid>
      <w:tr w:rsidR="00015CE0" w:rsidRPr="00AC2D8F" w14:paraId="48F05A0F" w14:textId="77777777" w:rsidTr="00015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gridSpan w:val="2"/>
            <w:vAlign w:val="center"/>
          </w:tcPr>
          <w:p w14:paraId="295BFC72" w14:textId="5BAC5323" w:rsidR="00015CE0" w:rsidRPr="00FC7827" w:rsidRDefault="00FC7827" w:rsidP="008832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C7827">
              <w:rPr>
                <w:rFonts w:asciiTheme="majorHAnsi" w:hAnsiTheme="majorHAnsi" w:cstheme="majorHAnsi"/>
                <w:sz w:val="22"/>
                <w:szCs w:val="22"/>
              </w:rPr>
              <w:t>ICT30120 Certificate III in Information Technology - Traineeship</w:t>
            </w:r>
          </w:p>
        </w:tc>
      </w:tr>
      <w:tr w:rsidR="007C3EFF" w:rsidRPr="00AC2D8F" w14:paraId="168B654D" w14:textId="77777777" w:rsidTr="002A1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14:paraId="47BBD794" w14:textId="20459558" w:rsidR="007C3EFF" w:rsidRPr="001317A0" w:rsidRDefault="007C3EFF" w:rsidP="0088327D">
            <w:pPr>
              <w:spacing w:before="30" w:after="3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Full Fee Cost</w:t>
            </w:r>
          </w:p>
        </w:tc>
        <w:tc>
          <w:tcPr>
            <w:tcW w:w="3119" w:type="dxa"/>
            <w:vAlign w:val="center"/>
          </w:tcPr>
          <w:p w14:paraId="10AEA20C" w14:textId="4CA9C2C4" w:rsidR="007C3EFF" w:rsidRPr="001317A0" w:rsidRDefault="003B1BC1" w:rsidP="0088327D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$3,</w:t>
            </w:r>
            <w:r w:rsidR="00F04387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 w:rsidR="00B11DC0">
              <w:rPr>
                <w:rFonts w:asciiTheme="majorHAnsi" w:hAnsiTheme="majorHAnsi" w:cstheme="majorHAnsi"/>
                <w:sz w:val="22"/>
                <w:szCs w:val="22"/>
              </w:rPr>
              <w:t>.00</w:t>
            </w:r>
          </w:p>
        </w:tc>
      </w:tr>
      <w:tr w:rsidR="007C3EFF" w:rsidRPr="00AC2D8F" w14:paraId="42BCAEDA" w14:textId="77777777" w:rsidTr="002A1BE4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14:paraId="4B7BA470" w14:textId="30A05F75" w:rsidR="007C3EFF" w:rsidRPr="003B6EB3" w:rsidRDefault="00417294" w:rsidP="0088327D">
            <w:pPr>
              <w:spacing w:before="30" w:after="3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Traineeship </w:t>
            </w:r>
            <w:r w:rsidR="003B1BC1" w:rsidRPr="003B6EB3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Funded Concession</w:t>
            </w:r>
          </w:p>
        </w:tc>
        <w:tc>
          <w:tcPr>
            <w:tcW w:w="3119" w:type="dxa"/>
            <w:vAlign w:val="center"/>
          </w:tcPr>
          <w:p w14:paraId="61603421" w14:textId="691F46B8" w:rsidR="007C3EFF" w:rsidRPr="003B6EB3" w:rsidRDefault="003B1BC1" w:rsidP="0088327D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3B6EB3">
              <w:rPr>
                <w:rFonts w:asciiTheme="majorHAnsi" w:hAnsiTheme="majorHAnsi" w:cstheme="majorHAnsi"/>
                <w:sz w:val="22"/>
                <w:szCs w:val="22"/>
              </w:rPr>
              <w:t>$</w:t>
            </w:r>
            <w:r w:rsidR="00FB64FF">
              <w:rPr>
                <w:rFonts w:asciiTheme="majorHAnsi" w:hAnsiTheme="majorHAnsi" w:cstheme="majorHAnsi"/>
                <w:sz w:val="22"/>
                <w:szCs w:val="22"/>
              </w:rPr>
              <w:t>417.10</w:t>
            </w:r>
          </w:p>
        </w:tc>
      </w:tr>
      <w:tr w:rsidR="007C3EFF" w:rsidRPr="00AC2D8F" w14:paraId="3B7FD554" w14:textId="77777777" w:rsidTr="002A1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14:paraId="5A320312" w14:textId="006813DC" w:rsidR="007C3EFF" w:rsidRPr="003B6EB3" w:rsidRDefault="00417294" w:rsidP="0088327D">
            <w:pPr>
              <w:spacing w:before="30" w:after="3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Traineeship </w:t>
            </w:r>
            <w:r w:rsidR="003B6EB3" w:rsidRPr="003B6EB3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Funded Non-Concession</w:t>
            </w:r>
          </w:p>
        </w:tc>
        <w:tc>
          <w:tcPr>
            <w:tcW w:w="3119" w:type="dxa"/>
            <w:vAlign w:val="center"/>
          </w:tcPr>
          <w:p w14:paraId="4BACB3F0" w14:textId="5070700E" w:rsidR="007C3EFF" w:rsidRPr="003B6EB3" w:rsidRDefault="003B6EB3" w:rsidP="003B6EB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3B6EB3">
              <w:rPr>
                <w:rFonts w:asciiTheme="majorHAnsi" w:hAnsiTheme="majorHAnsi" w:cstheme="majorHAnsi"/>
                <w:sz w:val="22"/>
                <w:szCs w:val="22"/>
              </w:rPr>
              <w:t>$1,</w:t>
            </w:r>
            <w:r w:rsidR="004B1A71">
              <w:rPr>
                <w:rFonts w:asciiTheme="majorHAnsi" w:hAnsiTheme="majorHAnsi" w:cstheme="majorHAnsi"/>
                <w:sz w:val="22"/>
                <w:szCs w:val="22"/>
              </w:rPr>
              <w:t>397.50</w:t>
            </w:r>
            <w:r w:rsidRPr="003B6E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417294" w:rsidRPr="00AC2D8F" w14:paraId="4DC03B72" w14:textId="77777777" w:rsidTr="002A1BE4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14:paraId="77276914" w14:textId="1C55B775" w:rsidR="00417294" w:rsidRPr="00DC21B2" w:rsidRDefault="00417294" w:rsidP="0088327D">
            <w:pPr>
              <w:spacing w:before="30" w:after="3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DC21B2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½ Price </w:t>
            </w:r>
            <w:r w:rsidR="004775AC" w:rsidRPr="00DC21B2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PIT Funded</w:t>
            </w:r>
            <w:r w:rsidR="00DC21B2" w:rsidRPr="00DC21B2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Concession</w:t>
            </w:r>
          </w:p>
        </w:tc>
        <w:tc>
          <w:tcPr>
            <w:tcW w:w="3119" w:type="dxa"/>
            <w:vAlign w:val="center"/>
          </w:tcPr>
          <w:p w14:paraId="3DF727D7" w14:textId="5A4304F2" w:rsidR="00417294" w:rsidRPr="003B6EB3" w:rsidRDefault="009833C5" w:rsidP="003B6EB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$206.40</w:t>
            </w:r>
          </w:p>
        </w:tc>
      </w:tr>
      <w:tr w:rsidR="00417294" w:rsidRPr="00AC2D8F" w14:paraId="511F858E" w14:textId="77777777" w:rsidTr="002A1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14:paraId="62CD25D7" w14:textId="1E245980" w:rsidR="00417294" w:rsidRDefault="00310F7B" w:rsidP="0088327D">
            <w:pPr>
              <w:spacing w:before="30" w:after="30"/>
              <w:rPr>
                <w:rFonts w:asciiTheme="majorHAnsi" w:hAnsiTheme="majorHAnsi" w:cstheme="majorHAnsi"/>
                <w:b w:val="0"/>
                <w:bCs w:val="0"/>
              </w:rPr>
            </w:pPr>
            <w:r w:rsidRPr="00DC21B2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½ Price PIT Funded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Non - </w:t>
            </w:r>
            <w:r w:rsidRPr="00DC21B2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Concession</w:t>
            </w:r>
          </w:p>
        </w:tc>
        <w:tc>
          <w:tcPr>
            <w:tcW w:w="3119" w:type="dxa"/>
            <w:vAlign w:val="center"/>
          </w:tcPr>
          <w:p w14:paraId="73319B4B" w14:textId="0592BE67" w:rsidR="00417294" w:rsidRPr="003B6EB3" w:rsidRDefault="00DC21B2" w:rsidP="003B6EB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$696.60</w:t>
            </w:r>
          </w:p>
        </w:tc>
      </w:tr>
    </w:tbl>
    <w:p w14:paraId="34B8F737" w14:textId="77777777" w:rsidR="005C5BA1" w:rsidRPr="0043261C" w:rsidRDefault="005C5BA1" w:rsidP="005C5BA1">
      <w:pPr>
        <w:spacing w:after="0" w:line="240" w:lineRule="auto"/>
        <w:rPr>
          <w:rFonts w:asciiTheme="majorHAnsi" w:hAnsiTheme="majorHAnsi" w:cstheme="majorHAnsi"/>
        </w:rPr>
      </w:pPr>
    </w:p>
    <w:p w14:paraId="36F0D179" w14:textId="236CAA59" w:rsidR="005C5BA1" w:rsidRPr="0043261C" w:rsidRDefault="005C5BA1" w:rsidP="005C5BA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3261C">
        <w:rPr>
          <w:rFonts w:asciiTheme="majorHAnsi" w:hAnsiTheme="majorHAnsi" w:cstheme="majorHAnsi"/>
        </w:rPr>
        <w:t>Trainees who qualify for a funded Traineeship through the Department of Training and Workforce Development (DTWD) will be charged as per the published rates on the DTWD Jobs and Skills WA website (</w:t>
      </w:r>
      <w:hyperlink r:id="rId12" w:history="1">
        <w:r w:rsidRPr="0043261C">
          <w:rPr>
            <w:rStyle w:val="Hyperlink"/>
            <w:rFonts w:asciiTheme="majorHAnsi" w:hAnsiTheme="majorHAnsi" w:cstheme="majorHAnsi"/>
          </w:rPr>
          <w:t>http://www.dtwd.wa.gov.au/jswa</w:t>
        </w:r>
      </w:hyperlink>
      <w:r w:rsidRPr="0043261C">
        <w:rPr>
          <w:rFonts w:asciiTheme="majorHAnsi" w:hAnsiTheme="majorHAnsi" w:cstheme="majorHAnsi"/>
        </w:rPr>
        <w:t>).</w:t>
      </w:r>
    </w:p>
    <w:p w14:paraId="4FA0D64A" w14:textId="77777777" w:rsidR="005C5BA1" w:rsidRPr="0043261C" w:rsidRDefault="005C5BA1" w:rsidP="005C5BA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49ABB9" w14:textId="5D613831" w:rsidR="005C5BA1" w:rsidRPr="0043261C" w:rsidRDefault="00934888" w:rsidP="005C5BA1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5C5BA1" w:rsidRPr="0043261C">
        <w:rPr>
          <w:rFonts w:asciiTheme="majorHAnsi" w:hAnsiTheme="majorHAnsi" w:cstheme="majorHAnsi"/>
        </w:rPr>
        <w:t>The student tuition fees are indicative only and are subject to change given individual circumstances at enrolment. Additional fees may apply such as Student service and resource fees.</w:t>
      </w:r>
    </w:p>
    <w:p w14:paraId="5DB5BE7B" w14:textId="2264C23F" w:rsidR="00973726" w:rsidRDefault="00973726">
      <w:pPr>
        <w:rPr>
          <w:rFonts w:asciiTheme="majorHAnsi" w:hAnsiTheme="majorHAnsi" w:cstheme="majorHAnsi"/>
        </w:rPr>
      </w:pPr>
    </w:p>
    <w:p w14:paraId="7B026AF1" w14:textId="77777777" w:rsidR="00F51763" w:rsidRPr="00953EFA" w:rsidRDefault="00F51763" w:rsidP="00F51763">
      <w:pPr>
        <w:shd w:val="clear" w:color="auto" w:fill="2F5496" w:themeFill="accent1" w:themeFillShade="BF"/>
        <w:spacing w:after="120"/>
        <w:ind w:right="95"/>
        <w:jc w:val="center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NEXT STEPS</w:t>
      </w:r>
    </w:p>
    <w:p w14:paraId="26CD9411" w14:textId="77777777" w:rsidR="00F51763" w:rsidRPr="00ED1DA2" w:rsidRDefault="00F51763" w:rsidP="00F51763">
      <w:pPr>
        <w:pStyle w:val="ListParagraph"/>
        <w:numPr>
          <w:ilvl w:val="0"/>
          <w:numId w:val="27"/>
        </w:num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</w:rPr>
      </w:pPr>
      <w:r w:rsidRPr="00ED1DA2">
        <w:rPr>
          <w:rFonts w:asciiTheme="majorHAnsi" w:hAnsiTheme="majorHAnsi" w:cstheme="majorHAnsi"/>
          <w:b/>
          <w:bCs/>
        </w:rPr>
        <w:t>Contact an Australian Apprenticeship Support Network (AASN) provider</w:t>
      </w:r>
    </w:p>
    <w:p w14:paraId="37B61509" w14:textId="77777777" w:rsidR="00F51763" w:rsidRDefault="0092151A" w:rsidP="00F5176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3" w:history="1">
        <w:r w:rsidR="00F51763" w:rsidRPr="00CC59E5">
          <w:rPr>
            <w:rStyle w:val="Hyperlink"/>
            <w:rFonts w:asciiTheme="majorHAnsi" w:hAnsiTheme="majorHAnsi" w:cstheme="majorHAnsi"/>
            <w:sz w:val="24"/>
            <w:szCs w:val="24"/>
          </w:rPr>
          <w:t>https://www.australianapprenticeships.gov.au/search-aasn</w:t>
        </w:r>
      </w:hyperlink>
    </w:p>
    <w:p w14:paraId="5F51D156" w14:textId="77777777" w:rsidR="00F51763" w:rsidRDefault="00F51763" w:rsidP="00F5176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0D8ACA1" w14:textId="77777777" w:rsidR="00F51763" w:rsidRDefault="00F51763" w:rsidP="00F5176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D1DA2">
        <w:rPr>
          <w:rFonts w:asciiTheme="majorHAnsi" w:hAnsiTheme="majorHAnsi" w:cstheme="majorHAnsi"/>
          <w:sz w:val="24"/>
          <w:szCs w:val="24"/>
        </w:rPr>
        <w:t>The AASN will determine a time to meet with you to sign up your trainee. From this date, it may take anywhere from 2-6 weeks for Aspire to receive the government contract.</w:t>
      </w:r>
    </w:p>
    <w:p w14:paraId="736374E7" w14:textId="77777777" w:rsidR="00F51763" w:rsidRPr="00ED1DA2" w:rsidRDefault="00F51763" w:rsidP="00F5176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88A8A5" w14:textId="77777777" w:rsidR="00F51763" w:rsidRPr="00ED1DA2" w:rsidRDefault="00F51763" w:rsidP="00F51763">
      <w:pPr>
        <w:pStyle w:val="ListParagraph"/>
        <w:numPr>
          <w:ilvl w:val="0"/>
          <w:numId w:val="27"/>
        </w:num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Contact Aspire</w:t>
      </w:r>
      <w:r w:rsidRPr="00ED1DA2">
        <w:rPr>
          <w:rFonts w:asciiTheme="majorHAnsi" w:hAnsiTheme="majorHAnsi" w:cstheme="majorHAnsi"/>
          <w:b/>
          <w:bCs/>
        </w:rPr>
        <w:t xml:space="preserve"> once you have signed up with </w:t>
      </w:r>
      <w:r>
        <w:rPr>
          <w:rFonts w:asciiTheme="majorHAnsi" w:hAnsiTheme="majorHAnsi" w:cstheme="majorHAnsi"/>
          <w:b/>
          <w:bCs/>
        </w:rPr>
        <w:t>an</w:t>
      </w:r>
      <w:r w:rsidRPr="00ED1DA2">
        <w:rPr>
          <w:rFonts w:asciiTheme="majorHAnsi" w:hAnsiTheme="majorHAnsi" w:cstheme="majorHAnsi"/>
          <w:b/>
          <w:bCs/>
        </w:rPr>
        <w:t xml:space="preserve"> AASN</w:t>
      </w:r>
      <w:r>
        <w:rPr>
          <w:rFonts w:asciiTheme="majorHAnsi" w:hAnsiTheme="majorHAnsi" w:cstheme="majorHAnsi"/>
          <w:b/>
          <w:bCs/>
        </w:rPr>
        <w:t>.</w:t>
      </w:r>
    </w:p>
    <w:p w14:paraId="1ABA9CFB" w14:textId="77777777" w:rsidR="00F51763" w:rsidRDefault="00F51763" w:rsidP="00F5176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4251743" w14:textId="1ACFD4BA" w:rsidR="00F51763" w:rsidRPr="00BB2499" w:rsidRDefault="00F51763" w:rsidP="00F5176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B2499">
        <w:rPr>
          <w:rFonts w:asciiTheme="majorHAnsi" w:hAnsiTheme="majorHAnsi" w:cstheme="majorHAnsi"/>
          <w:sz w:val="24"/>
          <w:szCs w:val="24"/>
        </w:rPr>
        <w:t>Please advise us once you have signed up with the AASN and when we receive your trainee’s contract, we will commence the enrolment process.</w:t>
      </w:r>
    </w:p>
    <w:p w14:paraId="1DFA2328" w14:textId="77777777" w:rsidR="00F51763" w:rsidRPr="00BB2499" w:rsidRDefault="00F51763" w:rsidP="00F5176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02389C1" w14:textId="77777777" w:rsidR="00F51763" w:rsidRPr="002707AB" w:rsidRDefault="00F51763" w:rsidP="00F5176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707AB">
        <w:rPr>
          <w:rFonts w:asciiTheme="majorHAnsi" w:hAnsiTheme="majorHAnsi" w:cstheme="majorHAnsi"/>
          <w:sz w:val="24"/>
          <w:szCs w:val="24"/>
        </w:rPr>
        <w:t>For any questions or communication regarding enrolments:</w:t>
      </w:r>
    </w:p>
    <w:p w14:paraId="0E686AE3" w14:textId="62EA67E3" w:rsidR="00F51763" w:rsidRPr="002707AB" w:rsidRDefault="00F51763" w:rsidP="00F51763">
      <w:pPr>
        <w:pStyle w:val="ListParagraph"/>
        <w:numPr>
          <w:ilvl w:val="0"/>
          <w:numId w:val="26"/>
        </w:numPr>
        <w:spacing w:after="0"/>
        <w:jc w:val="both"/>
        <w:rPr>
          <w:rFonts w:asciiTheme="majorHAnsi" w:hAnsiTheme="majorHAnsi" w:cstheme="majorHAnsi"/>
        </w:rPr>
      </w:pPr>
      <w:r w:rsidRPr="002707AB">
        <w:rPr>
          <w:rFonts w:asciiTheme="majorHAnsi" w:hAnsiTheme="majorHAnsi" w:cstheme="majorHAnsi"/>
          <w:b/>
          <w:bCs/>
        </w:rPr>
        <w:t>Phone:</w:t>
      </w:r>
      <w:r w:rsidRPr="002707AB">
        <w:rPr>
          <w:rFonts w:asciiTheme="majorHAnsi" w:hAnsiTheme="majorHAnsi" w:cstheme="majorHAnsi"/>
        </w:rPr>
        <w:t xml:space="preserve"> (08) 6460 0965</w:t>
      </w:r>
    </w:p>
    <w:p w14:paraId="56D93BAA" w14:textId="0D14681A" w:rsidR="00F51763" w:rsidRPr="002707AB" w:rsidRDefault="00F51763" w:rsidP="00F51763">
      <w:pPr>
        <w:pStyle w:val="ListParagraph"/>
        <w:numPr>
          <w:ilvl w:val="0"/>
          <w:numId w:val="26"/>
        </w:numPr>
        <w:spacing w:after="0"/>
        <w:jc w:val="both"/>
        <w:rPr>
          <w:rFonts w:asciiTheme="majorHAnsi" w:hAnsiTheme="majorHAnsi" w:cstheme="majorHAnsi"/>
        </w:rPr>
      </w:pPr>
      <w:r w:rsidRPr="002707AB">
        <w:rPr>
          <w:rFonts w:asciiTheme="majorHAnsi" w:hAnsiTheme="majorHAnsi" w:cstheme="majorHAnsi"/>
          <w:b/>
          <w:bCs/>
        </w:rPr>
        <w:t>Email:</w:t>
      </w:r>
      <w:r w:rsidRPr="002707AB">
        <w:rPr>
          <w:rFonts w:asciiTheme="majorHAnsi" w:hAnsiTheme="majorHAnsi" w:cstheme="majorHAnsi"/>
        </w:rPr>
        <w:t xml:space="preserve"> </w:t>
      </w:r>
      <w:hyperlink r:id="rId14" w:history="1">
        <w:r w:rsidRPr="00CC59E5">
          <w:rPr>
            <w:rStyle w:val="Hyperlink"/>
            <w:rFonts w:asciiTheme="majorHAnsi" w:hAnsiTheme="majorHAnsi" w:cstheme="majorHAnsi"/>
          </w:rPr>
          <w:t>enrolments@aspirept.com.au</w:t>
        </w:r>
      </w:hyperlink>
    </w:p>
    <w:p w14:paraId="7D0199B5" w14:textId="4172BDB9" w:rsidR="00ED1DA2" w:rsidRDefault="00ED1DA2" w:rsidP="00BF566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ED1DA2" w:rsidSect="00AC396B">
      <w:headerReference w:type="default" r:id="rId15"/>
      <w:footerReference w:type="default" r:id="rId16"/>
      <w:pgSz w:w="11906" w:h="16838"/>
      <w:pgMar w:top="1560" w:right="1440" w:bottom="1418" w:left="1440" w:header="708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00F81" w14:textId="77777777" w:rsidR="005B7541" w:rsidRDefault="005B7541" w:rsidP="00953EFA">
      <w:pPr>
        <w:spacing w:after="0" w:line="240" w:lineRule="auto"/>
      </w:pPr>
      <w:r>
        <w:separator/>
      </w:r>
    </w:p>
  </w:endnote>
  <w:endnote w:type="continuationSeparator" w:id="0">
    <w:p w14:paraId="16DCD942" w14:textId="77777777" w:rsidR="005B7541" w:rsidRDefault="005B7541" w:rsidP="00953EFA">
      <w:pPr>
        <w:spacing w:after="0" w:line="240" w:lineRule="auto"/>
      </w:pPr>
      <w:r>
        <w:continuationSeparator/>
      </w:r>
    </w:p>
  </w:endnote>
  <w:endnote w:type="continuationNotice" w:id="1">
    <w:p w14:paraId="33E6B969" w14:textId="77777777" w:rsidR="005B7541" w:rsidRDefault="005B75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027C" w14:textId="7BB397CE" w:rsidR="0018265C" w:rsidRPr="00893F58" w:rsidRDefault="00893F58" w:rsidP="005076FC">
    <w:pPr>
      <w:pStyle w:val="Footer"/>
      <w:tabs>
        <w:tab w:val="clear" w:pos="9026"/>
        <w:tab w:val="right" w:pos="14145"/>
      </w:tabs>
      <w:rPr>
        <w:sz w:val="18"/>
        <w:szCs w:val="18"/>
        <w:lang w:val="en-US"/>
      </w:rPr>
    </w:pPr>
    <w:r w:rsidRPr="00893F58">
      <w:rPr>
        <w:sz w:val="18"/>
        <w:szCs w:val="18"/>
        <w:lang w:val="en-US"/>
      </w:rPr>
      <w:t xml:space="preserve">Version </w:t>
    </w:r>
    <w:r w:rsidR="008F5348">
      <w:rPr>
        <w:sz w:val="18"/>
        <w:szCs w:val="18"/>
        <w:lang w:val="en-US"/>
      </w:rPr>
      <w:t>6</w:t>
    </w:r>
    <w:r w:rsidRPr="00893F58">
      <w:rPr>
        <w:sz w:val="18"/>
        <w:szCs w:val="18"/>
        <w:lang w:val="en-US"/>
      </w:rPr>
      <w:t>.0</w:t>
    </w:r>
    <w:r w:rsidR="0018265C" w:rsidRPr="00893F58">
      <w:rPr>
        <w:sz w:val="18"/>
        <w:szCs w:val="18"/>
        <w:lang w:val="en-US"/>
      </w:rPr>
      <w:tab/>
    </w:r>
    <w:r w:rsidR="0018265C" w:rsidRPr="00893F58">
      <w:rPr>
        <w:sz w:val="18"/>
        <w:szCs w:val="18"/>
        <w:lang w:val="en-US"/>
      </w:rPr>
      <w:tab/>
    </w:r>
    <w:r w:rsidR="0018265C" w:rsidRPr="00893F58">
      <w:rPr>
        <w:b/>
        <w:bCs/>
        <w:sz w:val="18"/>
        <w:szCs w:val="18"/>
        <w:lang w:val="en-US"/>
      </w:rPr>
      <w:t>RTO Code:</w:t>
    </w:r>
    <w:r w:rsidR="0018265C" w:rsidRPr="00893F58">
      <w:rPr>
        <w:sz w:val="18"/>
        <w:szCs w:val="18"/>
        <w:lang w:val="en-US"/>
      </w:rPr>
      <w:t xml:space="preserve"> 51907</w:t>
    </w:r>
  </w:p>
  <w:p w14:paraId="17674FE2" w14:textId="6CF0D2C3" w:rsidR="003662A3" w:rsidRPr="00893F58" w:rsidRDefault="00B11DC0" w:rsidP="005076FC">
    <w:pPr>
      <w:pStyle w:val="Footer"/>
      <w:tabs>
        <w:tab w:val="clear" w:pos="9026"/>
        <w:tab w:val="right" w:pos="14145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>Jan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41F6" w14:textId="77777777" w:rsidR="005B7541" w:rsidRDefault="005B7541" w:rsidP="00953EFA">
      <w:pPr>
        <w:spacing w:after="0" w:line="240" w:lineRule="auto"/>
      </w:pPr>
      <w:r>
        <w:separator/>
      </w:r>
    </w:p>
  </w:footnote>
  <w:footnote w:type="continuationSeparator" w:id="0">
    <w:p w14:paraId="0B85778E" w14:textId="77777777" w:rsidR="005B7541" w:rsidRDefault="005B7541" w:rsidP="00953EFA">
      <w:pPr>
        <w:spacing w:after="0" w:line="240" w:lineRule="auto"/>
      </w:pPr>
      <w:r>
        <w:continuationSeparator/>
      </w:r>
    </w:p>
  </w:footnote>
  <w:footnote w:type="continuationNotice" w:id="1">
    <w:p w14:paraId="617C87E5" w14:textId="77777777" w:rsidR="005B7541" w:rsidRDefault="005B75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7"/>
      <w:gridCol w:w="5415"/>
    </w:tblGrid>
    <w:tr w:rsidR="000329BB" w14:paraId="42038C7D" w14:textId="77777777" w:rsidTr="000329BB">
      <w:tc>
        <w:tcPr>
          <w:tcW w:w="5217" w:type="dxa"/>
          <w:vAlign w:val="center"/>
        </w:tcPr>
        <w:p w14:paraId="4F138F8E" w14:textId="1D49B932" w:rsidR="000329BB" w:rsidRDefault="000329BB" w:rsidP="000329BB">
          <w:pPr>
            <w:pStyle w:val="Header"/>
            <w:spacing w:after="120"/>
          </w:pPr>
          <w:r w:rsidRPr="00953EFA">
            <w:rPr>
              <w:rFonts w:asciiTheme="majorHAnsi" w:hAnsiTheme="majorHAnsi" w:cstheme="majorHAnsi"/>
              <w:b/>
              <w:bCs/>
              <w:noProof/>
              <w:sz w:val="24"/>
              <w:szCs w:val="24"/>
            </w:rPr>
            <w:drawing>
              <wp:inline distT="0" distB="0" distL="0" distR="0" wp14:anchorId="3052727B" wp14:editId="1CEAF902">
                <wp:extent cx="1219200" cy="626405"/>
                <wp:effectExtent l="0" t="0" r="0" b="2540"/>
                <wp:docPr id="36" name="Picture 36" descr="A picture containing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62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vAlign w:val="center"/>
        </w:tcPr>
        <w:p w14:paraId="3C772642" w14:textId="63558A2B" w:rsidR="000329BB" w:rsidRDefault="000329BB" w:rsidP="000329BB">
          <w:pPr>
            <w:pStyle w:val="Header"/>
            <w:spacing w:after="120"/>
            <w:jc w:val="right"/>
          </w:pPr>
          <w:r w:rsidRPr="00BE7586">
            <w:rPr>
              <w:noProof/>
            </w:rPr>
            <w:drawing>
              <wp:inline distT="0" distB="0" distL="0" distR="0" wp14:anchorId="63A2715B" wp14:editId="788BBE00">
                <wp:extent cx="1466850" cy="478790"/>
                <wp:effectExtent l="0" t="0" r="7620" b="0"/>
                <wp:docPr id="35" name="Picture 35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4C3B2F" w14:textId="10B28985" w:rsidR="00833F14" w:rsidRDefault="00833F14">
    <w:pPr>
      <w:pStyle w:val="Header"/>
    </w:pPr>
  </w:p>
  <w:p w14:paraId="2C526286" w14:textId="0C8B7143" w:rsidR="000329BB" w:rsidRPr="00035C5B" w:rsidRDefault="00EE32C4" w:rsidP="00035C5B">
    <w:pPr>
      <w:jc w:val="center"/>
      <w:rPr>
        <w:rFonts w:asciiTheme="majorHAnsi" w:hAnsiTheme="majorHAnsi" w:cstheme="majorHAnsi"/>
        <w:b/>
        <w:bCs/>
        <w:sz w:val="32"/>
        <w:szCs w:val="32"/>
      </w:rPr>
    </w:pPr>
    <w:r w:rsidRPr="00EE32C4">
      <w:rPr>
        <w:rFonts w:asciiTheme="majorHAnsi" w:hAnsiTheme="majorHAnsi" w:cstheme="majorHAnsi"/>
        <w:b/>
        <w:bCs/>
        <w:sz w:val="32"/>
        <w:szCs w:val="32"/>
      </w:rPr>
      <w:t>ICT30120 Certificate III in Information Technology</w:t>
    </w:r>
    <w:r>
      <w:rPr>
        <w:rFonts w:asciiTheme="majorHAnsi" w:hAnsiTheme="majorHAnsi" w:cstheme="majorHAnsi"/>
        <w:b/>
        <w:bCs/>
        <w:sz w:val="32"/>
        <w:szCs w:val="32"/>
      </w:rPr>
      <w:t xml:space="preserve"> </w:t>
    </w:r>
    <w:r w:rsidR="000329BB" w:rsidRPr="000329BB">
      <w:rPr>
        <w:rFonts w:asciiTheme="majorHAnsi" w:hAnsiTheme="majorHAnsi" w:cstheme="majorHAnsi"/>
        <w:b/>
        <w:bCs/>
        <w:sz w:val="32"/>
        <w:szCs w:val="32"/>
      </w:rPr>
      <w:t>- Traineeship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4A"/>
    <w:multiLevelType w:val="hybridMultilevel"/>
    <w:tmpl w:val="A664C214"/>
    <w:lvl w:ilvl="0" w:tplc="6D027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89C"/>
    <w:multiLevelType w:val="hybridMultilevel"/>
    <w:tmpl w:val="413E4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6A42"/>
    <w:multiLevelType w:val="hybridMultilevel"/>
    <w:tmpl w:val="819CC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59D5"/>
    <w:multiLevelType w:val="hybridMultilevel"/>
    <w:tmpl w:val="93B87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61A1"/>
    <w:multiLevelType w:val="hybridMultilevel"/>
    <w:tmpl w:val="49269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5E1F"/>
    <w:multiLevelType w:val="hybridMultilevel"/>
    <w:tmpl w:val="FD483E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2F15"/>
    <w:multiLevelType w:val="hybridMultilevel"/>
    <w:tmpl w:val="02142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73603"/>
    <w:multiLevelType w:val="hybridMultilevel"/>
    <w:tmpl w:val="AD229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A59"/>
    <w:multiLevelType w:val="hybridMultilevel"/>
    <w:tmpl w:val="57806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D3B03"/>
    <w:multiLevelType w:val="hybridMultilevel"/>
    <w:tmpl w:val="4DA421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20614"/>
    <w:multiLevelType w:val="hybridMultilevel"/>
    <w:tmpl w:val="95206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D62D8"/>
    <w:multiLevelType w:val="hybridMultilevel"/>
    <w:tmpl w:val="28F6C316"/>
    <w:lvl w:ilvl="0" w:tplc="E452BE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0386F"/>
    <w:multiLevelType w:val="hybridMultilevel"/>
    <w:tmpl w:val="5E009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A4705"/>
    <w:multiLevelType w:val="hybridMultilevel"/>
    <w:tmpl w:val="8438F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65A99"/>
    <w:multiLevelType w:val="hybridMultilevel"/>
    <w:tmpl w:val="BBCE7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F576E"/>
    <w:multiLevelType w:val="hybridMultilevel"/>
    <w:tmpl w:val="D6564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5D6A"/>
    <w:multiLevelType w:val="hybridMultilevel"/>
    <w:tmpl w:val="092887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241FD"/>
    <w:multiLevelType w:val="hybridMultilevel"/>
    <w:tmpl w:val="7C903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65E87"/>
    <w:multiLevelType w:val="hybridMultilevel"/>
    <w:tmpl w:val="A46C6CCA"/>
    <w:lvl w:ilvl="0" w:tplc="DE342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803CA"/>
    <w:multiLevelType w:val="hybridMultilevel"/>
    <w:tmpl w:val="0DACC818"/>
    <w:lvl w:ilvl="0" w:tplc="DE342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7690E"/>
    <w:multiLevelType w:val="hybridMultilevel"/>
    <w:tmpl w:val="3708A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33FF"/>
    <w:multiLevelType w:val="hybridMultilevel"/>
    <w:tmpl w:val="58C274F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A754A8"/>
    <w:multiLevelType w:val="hybridMultilevel"/>
    <w:tmpl w:val="0DB42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51769"/>
    <w:multiLevelType w:val="hybridMultilevel"/>
    <w:tmpl w:val="87707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B54"/>
    <w:multiLevelType w:val="hybridMultilevel"/>
    <w:tmpl w:val="DD548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D4544"/>
    <w:multiLevelType w:val="hybridMultilevel"/>
    <w:tmpl w:val="00727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E3451"/>
    <w:multiLevelType w:val="hybridMultilevel"/>
    <w:tmpl w:val="61FC65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320790">
    <w:abstractNumId w:val="7"/>
  </w:num>
  <w:num w:numId="2" w16cid:durableId="203517601">
    <w:abstractNumId w:val="20"/>
  </w:num>
  <w:num w:numId="3" w16cid:durableId="174804168">
    <w:abstractNumId w:val="26"/>
  </w:num>
  <w:num w:numId="4" w16cid:durableId="1992443159">
    <w:abstractNumId w:val="9"/>
  </w:num>
  <w:num w:numId="5" w16cid:durableId="193006431">
    <w:abstractNumId w:val="18"/>
  </w:num>
  <w:num w:numId="6" w16cid:durableId="1947689203">
    <w:abstractNumId w:val="8"/>
  </w:num>
  <w:num w:numId="7" w16cid:durableId="1884246510">
    <w:abstractNumId w:val="19"/>
  </w:num>
  <w:num w:numId="8" w16cid:durableId="1228611772">
    <w:abstractNumId w:val="5"/>
  </w:num>
  <w:num w:numId="9" w16cid:durableId="392505033">
    <w:abstractNumId w:val="14"/>
  </w:num>
  <w:num w:numId="10" w16cid:durableId="1681934816">
    <w:abstractNumId w:val="0"/>
  </w:num>
  <w:num w:numId="11" w16cid:durableId="380639687">
    <w:abstractNumId w:val="13"/>
  </w:num>
  <w:num w:numId="12" w16cid:durableId="1331519780">
    <w:abstractNumId w:val="22"/>
  </w:num>
  <w:num w:numId="13" w16cid:durableId="927233528">
    <w:abstractNumId w:val="1"/>
  </w:num>
  <w:num w:numId="14" w16cid:durableId="559023164">
    <w:abstractNumId w:val="3"/>
  </w:num>
  <w:num w:numId="15" w16cid:durableId="1284078577">
    <w:abstractNumId w:val="10"/>
  </w:num>
  <w:num w:numId="16" w16cid:durableId="957178951">
    <w:abstractNumId w:val="6"/>
  </w:num>
  <w:num w:numId="17" w16cid:durableId="1488748532">
    <w:abstractNumId w:val="11"/>
  </w:num>
  <w:num w:numId="18" w16cid:durableId="1561402211">
    <w:abstractNumId w:val="21"/>
  </w:num>
  <w:num w:numId="19" w16cid:durableId="590551835">
    <w:abstractNumId w:val="4"/>
  </w:num>
  <w:num w:numId="20" w16cid:durableId="1001859825">
    <w:abstractNumId w:val="12"/>
  </w:num>
  <w:num w:numId="21" w16cid:durableId="1630621856">
    <w:abstractNumId w:val="23"/>
  </w:num>
  <w:num w:numId="22" w16cid:durableId="1956793426">
    <w:abstractNumId w:val="25"/>
  </w:num>
  <w:num w:numId="23" w16cid:durableId="999045132">
    <w:abstractNumId w:val="17"/>
  </w:num>
  <w:num w:numId="24" w16cid:durableId="157620066">
    <w:abstractNumId w:val="24"/>
  </w:num>
  <w:num w:numId="25" w16cid:durableId="38088201">
    <w:abstractNumId w:val="2"/>
  </w:num>
  <w:num w:numId="26" w16cid:durableId="780032009">
    <w:abstractNumId w:val="15"/>
  </w:num>
  <w:num w:numId="27" w16cid:durableId="587620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FA"/>
    <w:rsid w:val="00015CE0"/>
    <w:rsid w:val="000329BB"/>
    <w:rsid w:val="00035C5B"/>
    <w:rsid w:val="00037E78"/>
    <w:rsid w:val="0004782F"/>
    <w:rsid w:val="00080AD8"/>
    <w:rsid w:val="000B0009"/>
    <w:rsid w:val="000B382A"/>
    <w:rsid w:val="000C5B5C"/>
    <w:rsid w:val="000E26F3"/>
    <w:rsid w:val="000E4956"/>
    <w:rsid w:val="000F278F"/>
    <w:rsid w:val="00121E3C"/>
    <w:rsid w:val="001317A0"/>
    <w:rsid w:val="001349F5"/>
    <w:rsid w:val="00152D6F"/>
    <w:rsid w:val="0018265C"/>
    <w:rsid w:val="0018611D"/>
    <w:rsid w:val="001872E2"/>
    <w:rsid w:val="001C5620"/>
    <w:rsid w:val="001C5B55"/>
    <w:rsid w:val="00220A42"/>
    <w:rsid w:val="00234948"/>
    <w:rsid w:val="00264A2D"/>
    <w:rsid w:val="00285AA4"/>
    <w:rsid w:val="00293F29"/>
    <w:rsid w:val="003076D4"/>
    <w:rsid w:val="00310F7B"/>
    <w:rsid w:val="00311A56"/>
    <w:rsid w:val="00321E9B"/>
    <w:rsid w:val="00353E1A"/>
    <w:rsid w:val="003662A3"/>
    <w:rsid w:val="003706DB"/>
    <w:rsid w:val="003B1BC1"/>
    <w:rsid w:val="003B6EB3"/>
    <w:rsid w:val="003E1323"/>
    <w:rsid w:val="003F66B7"/>
    <w:rsid w:val="00412CB8"/>
    <w:rsid w:val="00417294"/>
    <w:rsid w:val="0043261C"/>
    <w:rsid w:val="00433193"/>
    <w:rsid w:val="00434099"/>
    <w:rsid w:val="00445194"/>
    <w:rsid w:val="00460B44"/>
    <w:rsid w:val="00476971"/>
    <w:rsid w:val="004775AC"/>
    <w:rsid w:val="004944D8"/>
    <w:rsid w:val="0049484B"/>
    <w:rsid w:val="004B1A71"/>
    <w:rsid w:val="004D29AD"/>
    <w:rsid w:val="004D4739"/>
    <w:rsid w:val="004D539D"/>
    <w:rsid w:val="004D6107"/>
    <w:rsid w:val="004E5D7B"/>
    <w:rsid w:val="004F7384"/>
    <w:rsid w:val="0050067B"/>
    <w:rsid w:val="00502FF0"/>
    <w:rsid w:val="00503111"/>
    <w:rsid w:val="005076FC"/>
    <w:rsid w:val="005310CD"/>
    <w:rsid w:val="00532ECA"/>
    <w:rsid w:val="00536355"/>
    <w:rsid w:val="00550054"/>
    <w:rsid w:val="0055279C"/>
    <w:rsid w:val="005B7541"/>
    <w:rsid w:val="005C5BA1"/>
    <w:rsid w:val="005E6656"/>
    <w:rsid w:val="00607622"/>
    <w:rsid w:val="00622000"/>
    <w:rsid w:val="006241C5"/>
    <w:rsid w:val="006303E2"/>
    <w:rsid w:val="00663C2D"/>
    <w:rsid w:val="006719BC"/>
    <w:rsid w:val="006C033E"/>
    <w:rsid w:val="006C1692"/>
    <w:rsid w:val="006D5664"/>
    <w:rsid w:val="006F443E"/>
    <w:rsid w:val="00705D7C"/>
    <w:rsid w:val="00711DC8"/>
    <w:rsid w:val="0074467A"/>
    <w:rsid w:val="00747E27"/>
    <w:rsid w:val="0075649F"/>
    <w:rsid w:val="007659BB"/>
    <w:rsid w:val="00774E78"/>
    <w:rsid w:val="00797242"/>
    <w:rsid w:val="007B5E80"/>
    <w:rsid w:val="007C3EFF"/>
    <w:rsid w:val="007D6C43"/>
    <w:rsid w:val="007E0C5B"/>
    <w:rsid w:val="008026F7"/>
    <w:rsid w:val="00804C5D"/>
    <w:rsid w:val="00825393"/>
    <w:rsid w:val="008264CA"/>
    <w:rsid w:val="00830192"/>
    <w:rsid w:val="00833F14"/>
    <w:rsid w:val="0084401F"/>
    <w:rsid w:val="008516B0"/>
    <w:rsid w:val="0085586A"/>
    <w:rsid w:val="00864868"/>
    <w:rsid w:val="0087213C"/>
    <w:rsid w:val="0088327D"/>
    <w:rsid w:val="00893F58"/>
    <w:rsid w:val="008C1649"/>
    <w:rsid w:val="008C1FD0"/>
    <w:rsid w:val="008C40BC"/>
    <w:rsid w:val="008E184E"/>
    <w:rsid w:val="008E6468"/>
    <w:rsid w:val="008E76C4"/>
    <w:rsid w:val="008F29A2"/>
    <w:rsid w:val="008F5348"/>
    <w:rsid w:val="00902FB4"/>
    <w:rsid w:val="009171B1"/>
    <w:rsid w:val="0092151A"/>
    <w:rsid w:val="00934888"/>
    <w:rsid w:val="009404FA"/>
    <w:rsid w:val="00942F32"/>
    <w:rsid w:val="009442C7"/>
    <w:rsid w:val="00953EFA"/>
    <w:rsid w:val="0096611C"/>
    <w:rsid w:val="00966C61"/>
    <w:rsid w:val="00973726"/>
    <w:rsid w:val="0097729A"/>
    <w:rsid w:val="009833C5"/>
    <w:rsid w:val="00993CE0"/>
    <w:rsid w:val="00996F02"/>
    <w:rsid w:val="009A73E4"/>
    <w:rsid w:val="009B69CD"/>
    <w:rsid w:val="009E1C78"/>
    <w:rsid w:val="009F14D3"/>
    <w:rsid w:val="009F393B"/>
    <w:rsid w:val="00A03F0D"/>
    <w:rsid w:val="00A04EEA"/>
    <w:rsid w:val="00A11E0C"/>
    <w:rsid w:val="00A1223B"/>
    <w:rsid w:val="00A30ACD"/>
    <w:rsid w:val="00A34853"/>
    <w:rsid w:val="00A35B3D"/>
    <w:rsid w:val="00A37BF0"/>
    <w:rsid w:val="00A57128"/>
    <w:rsid w:val="00A66103"/>
    <w:rsid w:val="00A82A2D"/>
    <w:rsid w:val="00AA0C62"/>
    <w:rsid w:val="00AA6782"/>
    <w:rsid w:val="00AC396B"/>
    <w:rsid w:val="00AF092B"/>
    <w:rsid w:val="00B10BED"/>
    <w:rsid w:val="00B11DC0"/>
    <w:rsid w:val="00B17800"/>
    <w:rsid w:val="00B36368"/>
    <w:rsid w:val="00B52B6D"/>
    <w:rsid w:val="00B5357B"/>
    <w:rsid w:val="00B6494A"/>
    <w:rsid w:val="00B70F32"/>
    <w:rsid w:val="00B821B9"/>
    <w:rsid w:val="00B9048C"/>
    <w:rsid w:val="00BB10F6"/>
    <w:rsid w:val="00BB21A8"/>
    <w:rsid w:val="00BB2499"/>
    <w:rsid w:val="00BC2BEA"/>
    <w:rsid w:val="00BC44DA"/>
    <w:rsid w:val="00BD364A"/>
    <w:rsid w:val="00BD59B6"/>
    <w:rsid w:val="00BE1177"/>
    <w:rsid w:val="00BE2E4D"/>
    <w:rsid w:val="00BF04B1"/>
    <w:rsid w:val="00BF5664"/>
    <w:rsid w:val="00C02970"/>
    <w:rsid w:val="00C4567C"/>
    <w:rsid w:val="00C647D0"/>
    <w:rsid w:val="00C71EA6"/>
    <w:rsid w:val="00C809D3"/>
    <w:rsid w:val="00C87130"/>
    <w:rsid w:val="00CA53D5"/>
    <w:rsid w:val="00CA7BB5"/>
    <w:rsid w:val="00CC030D"/>
    <w:rsid w:val="00CF01A5"/>
    <w:rsid w:val="00CF182A"/>
    <w:rsid w:val="00D168A3"/>
    <w:rsid w:val="00D30C48"/>
    <w:rsid w:val="00D35EB8"/>
    <w:rsid w:val="00D54B4C"/>
    <w:rsid w:val="00DC21B2"/>
    <w:rsid w:val="00DD009B"/>
    <w:rsid w:val="00DD4E3F"/>
    <w:rsid w:val="00DD7A27"/>
    <w:rsid w:val="00E1189C"/>
    <w:rsid w:val="00E16278"/>
    <w:rsid w:val="00E26909"/>
    <w:rsid w:val="00E30B5C"/>
    <w:rsid w:val="00E526E2"/>
    <w:rsid w:val="00E67DD0"/>
    <w:rsid w:val="00E721B4"/>
    <w:rsid w:val="00E91633"/>
    <w:rsid w:val="00E97665"/>
    <w:rsid w:val="00E97C1F"/>
    <w:rsid w:val="00EC162B"/>
    <w:rsid w:val="00EC50BF"/>
    <w:rsid w:val="00EC7F63"/>
    <w:rsid w:val="00ED1B9D"/>
    <w:rsid w:val="00ED1DA2"/>
    <w:rsid w:val="00ED4196"/>
    <w:rsid w:val="00ED7C54"/>
    <w:rsid w:val="00EE0FF4"/>
    <w:rsid w:val="00EE32C4"/>
    <w:rsid w:val="00F04387"/>
    <w:rsid w:val="00F115B2"/>
    <w:rsid w:val="00F1409A"/>
    <w:rsid w:val="00F17AD2"/>
    <w:rsid w:val="00F24914"/>
    <w:rsid w:val="00F34BEB"/>
    <w:rsid w:val="00F51763"/>
    <w:rsid w:val="00F86DE7"/>
    <w:rsid w:val="00F87593"/>
    <w:rsid w:val="00F92A6E"/>
    <w:rsid w:val="00FA0C5B"/>
    <w:rsid w:val="00FB64FF"/>
    <w:rsid w:val="00FC0E21"/>
    <w:rsid w:val="00FC7827"/>
    <w:rsid w:val="00FD5021"/>
    <w:rsid w:val="00FE1FFC"/>
    <w:rsid w:val="00FE2A9C"/>
    <w:rsid w:val="469EFD76"/>
    <w:rsid w:val="5C7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ADDDC"/>
  <w15:chartTrackingRefBased/>
  <w15:docId w15:val="{3CDA0D05-440D-4737-9D18-7B93E8F4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EFA"/>
    <w:pPr>
      <w:ind w:left="720"/>
      <w:contextualSpacing/>
    </w:pPr>
  </w:style>
  <w:style w:type="table" w:styleId="TableGrid">
    <w:name w:val="Table Grid"/>
    <w:basedOn w:val="TableNormal"/>
    <w:uiPriority w:val="39"/>
    <w:rsid w:val="00953E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FA"/>
  </w:style>
  <w:style w:type="paragraph" w:styleId="Footer">
    <w:name w:val="footer"/>
    <w:basedOn w:val="Normal"/>
    <w:link w:val="FooterChar"/>
    <w:uiPriority w:val="99"/>
    <w:unhideWhenUsed/>
    <w:rsid w:val="0095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FA"/>
  </w:style>
  <w:style w:type="character" w:styleId="Hyperlink">
    <w:name w:val="Hyperlink"/>
    <w:basedOn w:val="DefaultParagraphFont"/>
    <w:uiPriority w:val="99"/>
    <w:unhideWhenUsed/>
    <w:rsid w:val="009F3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9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93B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AA0C6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43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apprenticeships.gov.au/search-aas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twd.wa.gov.au/jsw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aining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rolments@aspirep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258a52-50d5-4d2e-819f-e4eb0bec4e48">
      <UserInfo>
        <DisplayName/>
        <AccountId xsi:nil="true"/>
        <AccountType/>
      </UserInfo>
    </SharedWithUsers>
    <MediaLengthInSeconds xmlns="e10b0460-6c1c-4407-9a41-33cc1c783b30" xsi:nil="true"/>
    <lcf76f155ced4ddcb4097134ff3c332f xmlns="e10b0460-6c1c-4407-9a41-33cc1c783b30">
      <Terms xmlns="http://schemas.microsoft.com/office/infopath/2007/PartnerControls"/>
    </lcf76f155ced4ddcb4097134ff3c332f>
    <TaxCatchAll xmlns="45258a52-50d5-4d2e-819f-e4eb0bec4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85F3631CF9C4DB68FE8DEF0C9268C" ma:contentTypeVersion="18" ma:contentTypeDescription="Create a new document." ma:contentTypeScope="" ma:versionID="0ff8c0683e164fc715998e30e35df4d2">
  <xsd:schema xmlns:xsd="http://www.w3.org/2001/XMLSchema" xmlns:xs="http://www.w3.org/2001/XMLSchema" xmlns:p="http://schemas.microsoft.com/office/2006/metadata/properties" xmlns:ns2="e10b0460-6c1c-4407-9a41-33cc1c783b30" xmlns:ns3="45258a52-50d5-4d2e-819f-e4eb0bec4e48" targetNamespace="http://schemas.microsoft.com/office/2006/metadata/properties" ma:root="true" ma:fieldsID="1eb04bd144db999aa537ab3475edd51b" ns2:_="" ns3:_="">
    <xsd:import namespace="e10b0460-6c1c-4407-9a41-33cc1c783b30"/>
    <xsd:import namespace="45258a52-50d5-4d2e-819f-e4eb0bec4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0460-6c1c-4407-9a41-33cc1c78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5d287f-5169-4c0e-9090-9bb27b602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58a52-50d5-4d2e-819f-e4eb0bec4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bc23f-f28e-46c1-9914-7f4ef765e408}" ma:internalName="TaxCatchAll" ma:showField="CatchAllData" ma:web="45258a52-50d5-4d2e-819f-e4eb0bec4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7250F-64E2-40EF-B760-6299374A7AC3}">
  <ds:schemaRefs>
    <ds:schemaRef ds:uri="http://schemas.microsoft.com/office/2006/metadata/properties"/>
    <ds:schemaRef ds:uri="http://schemas.microsoft.com/office/infopath/2007/PartnerControls"/>
    <ds:schemaRef ds:uri="45258a52-50d5-4d2e-819f-e4eb0bec4e48"/>
    <ds:schemaRef ds:uri="e10b0460-6c1c-4407-9a41-33cc1c783b30"/>
  </ds:schemaRefs>
</ds:datastoreItem>
</file>

<file path=customXml/itemProps2.xml><?xml version="1.0" encoding="utf-8"?>
<ds:datastoreItem xmlns:ds="http://schemas.openxmlformats.org/officeDocument/2006/customXml" ds:itemID="{69BDC9E6-39F0-43E6-8DDE-D52CD7A9B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b0460-6c1c-4407-9a41-33cc1c783b30"/>
    <ds:schemaRef ds:uri="45258a52-50d5-4d2e-819f-e4eb0b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A51CF-F301-41BC-A4EB-78C1B26EE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2CD1D-58F9-4401-9E6F-B77E1FF10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[Code] - [Title]</vt:lpstr>
    </vt:vector>
  </TitlesOfParts>
  <Company/>
  <LinksUpToDate>false</LinksUpToDate>
  <CharactersWithSpaces>3199</CharactersWithSpaces>
  <SharedDoc>false</SharedDoc>
  <HLinks>
    <vt:vector size="24" baseType="variant">
      <vt:variant>
        <vt:i4>2883655</vt:i4>
      </vt:variant>
      <vt:variant>
        <vt:i4>9</vt:i4>
      </vt:variant>
      <vt:variant>
        <vt:i4>0</vt:i4>
      </vt:variant>
      <vt:variant>
        <vt:i4>5</vt:i4>
      </vt:variant>
      <vt:variant>
        <vt:lpwstr>mailto:enrolments@aspirept.com.au</vt:lpwstr>
      </vt:variant>
      <vt:variant>
        <vt:lpwstr/>
      </vt:variant>
      <vt:variant>
        <vt:i4>1966101</vt:i4>
      </vt:variant>
      <vt:variant>
        <vt:i4>6</vt:i4>
      </vt:variant>
      <vt:variant>
        <vt:i4>0</vt:i4>
      </vt:variant>
      <vt:variant>
        <vt:i4>5</vt:i4>
      </vt:variant>
      <vt:variant>
        <vt:lpwstr>https://www.australianapprenticeships.gov.au/search-aasn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http://www.dtwd.wa.gov.au/jswa</vt:lpwstr>
      </vt:variant>
      <vt:variant>
        <vt:lpwstr/>
      </vt:variant>
      <vt:variant>
        <vt:i4>2359349</vt:i4>
      </vt:variant>
      <vt:variant>
        <vt:i4>0</vt:i4>
      </vt:variant>
      <vt:variant>
        <vt:i4>0</vt:i4>
      </vt:variant>
      <vt:variant>
        <vt:i4>5</vt:i4>
      </vt:variant>
      <vt:variant>
        <vt:lpwstr>http://www.training.gov.au/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BSB30120 - Certificate III in Business</dc:title>
  <dc:subject/>
  <dc:creator>Maddy Veenstra</dc:creator>
  <cp:keywords/>
  <dc:description/>
  <cp:lastModifiedBy>Sharmine Lopez</cp:lastModifiedBy>
  <cp:revision>40</cp:revision>
  <cp:lastPrinted>2022-02-07T05:26:00Z</cp:lastPrinted>
  <dcterms:created xsi:type="dcterms:W3CDTF">2023-11-08T05:23:00Z</dcterms:created>
  <dcterms:modified xsi:type="dcterms:W3CDTF">2024-09-20T02:33:00Z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0x010100E2085F3631CF9C4DB68FE8DEF0C9268C</vt:lpwstr>
  </property>
  <property fmtid="{D5CDD505-2E9C-101B-9397-08002B2CF9AE}" pid="3" name="Order">
    <vt:r8>20177500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